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柳州市机关事业单位工会先进职工之家评分标准</w:t>
      </w:r>
    </w:p>
    <w:bookmarkEnd w:id="0"/>
    <w:tbl>
      <w:tblPr>
        <w:tblStyle w:val="2"/>
        <w:tblW w:w="9669" w:type="dxa"/>
        <w:tblInd w:w="-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477"/>
        <w:gridCol w:w="399"/>
        <w:gridCol w:w="536"/>
        <w:gridCol w:w="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10"/>
                <w:kern w:val="0"/>
                <w:sz w:val="24"/>
              </w:rPr>
              <w:t>分值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自评分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考评分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</w:trPr>
        <w:tc>
          <w:tcPr>
            <w:tcW w:w="7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党政重视支持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#1.</w:t>
            </w:r>
            <w:r>
              <w:rPr>
                <w:rFonts w:hint="eastAsia" w:ascii="宋体" w:hAnsi="宋体"/>
                <w:szCs w:val="21"/>
              </w:rPr>
              <w:t>创建工作列入党建工作目标和达标评先内容。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#2.</w:t>
            </w:r>
            <w:r>
              <w:rPr>
                <w:rFonts w:hint="eastAsia" w:ascii="宋体" w:hAnsi="宋体"/>
                <w:szCs w:val="21"/>
              </w:rPr>
              <w:t>党组织每年专题研究工会工作不少于一次。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3.</w:t>
            </w:r>
            <w:r>
              <w:rPr>
                <w:rFonts w:hint="eastAsia" w:ascii="宋体" w:hAnsi="宋体"/>
                <w:szCs w:val="21"/>
              </w:rPr>
              <w:t>按规定配备工会干部、并落实待遇。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4.</w:t>
            </w:r>
            <w:r>
              <w:rPr>
                <w:rFonts w:hint="eastAsia" w:ascii="宋体" w:hAnsi="宋体"/>
                <w:szCs w:val="21"/>
              </w:rPr>
              <w:t>行政支持工会工作，提供工会活动必要的场地、时间等。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自身建设过硬25分</w:t>
            </w: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5.</w:t>
            </w:r>
            <w:r>
              <w:rPr>
                <w:rFonts w:hint="eastAsia" w:ascii="宋体" w:hAnsi="宋体"/>
                <w:szCs w:val="21"/>
              </w:rPr>
              <w:t>本级有建家活动年度计划、总结，每年开展会员评家议家活动</w:t>
            </w:r>
            <w:r>
              <w:rPr>
                <w:rFonts w:hint="eastAsia" w:ascii="宋体" w:hAnsi="宋体"/>
                <w:spacing w:val="-4"/>
                <w:szCs w:val="21"/>
              </w:rPr>
              <w:t>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#6.</w:t>
            </w:r>
            <w:r>
              <w:rPr>
                <w:rFonts w:ascii="Courier New" w:hAnsi="Courier New" w:cs="宋体"/>
                <w:kern w:val="0"/>
                <w:sz w:val="22"/>
              </w:rPr>
              <w:t>工会委员会按时换届，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有依法</w:t>
            </w:r>
            <w:r>
              <w:rPr>
                <w:rFonts w:ascii="Courier New" w:hAnsi="Courier New" w:cs="宋体"/>
                <w:kern w:val="0"/>
                <w:sz w:val="22"/>
              </w:rPr>
              <w:t>选举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的工会主席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#7.</w:t>
            </w:r>
            <w:r>
              <w:rPr>
                <w:rFonts w:ascii="宋体" w:hAnsi="宋体"/>
                <w:szCs w:val="21"/>
              </w:rPr>
              <w:t>工会组织健全，委员分工明确，有工会经费审查委员会、女职工委员会（或委员）。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#8.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有工会法人资格证书，及时办理工会法人代表变更登记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9.</w:t>
            </w:r>
            <w:r>
              <w:rPr>
                <w:rFonts w:hint="eastAsia" w:ascii="宋体" w:hAnsi="宋体"/>
                <w:szCs w:val="21"/>
              </w:rPr>
              <w:t>职工入会率达95%以上，</w:t>
            </w:r>
            <w:r>
              <w:rPr>
                <w:rFonts w:ascii="Courier New" w:hAnsi="Courier New" w:cs="宋体"/>
                <w:kern w:val="0"/>
                <w:sz w:val="22"/>
              </w:rPr>
              <w:t>建立工会会员会籍管理和工会档案管理制度，各项活动有记录，文件材料整理成册。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#10.本级已获得县（区）、产业（行业）系统工会合格职工之家称号。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 w:hRule="atLeast"/>
        </w:trPr>
        <w:tc>
          <w:tcPr>
            <w:tcW w:w="7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机制完善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  <w:r>
              <w:rPr>
                <w:rFonts w:hint="eastAsia" w:ascii="宋体" w:hAnsi="宋体"/>
                <w:spacing w:val="-4"/>
                <w:szCs w:val="21"/>
              </w:rPr>
              <w:t>11.</w:t>
            </w:r>
            <w:r>
              <w:rPr>
                <w:rFonts w:hint="eastAsia" w:ascii="宋体" w:hAnsi="宋体"/>
                <w:szCs w:val="21"/>
              </w:rPr>
              <w:t>依法足额上缴工会经费，设有独立帐户，做好工会经费年度预决算，工会经费收、管、用符合财务制度规定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12.</w:t>
            </w:r>
            <w:r>
              <w:rPr>
                <w:rFonts w:hint="eastAsia" w:ascii="宋体" w:hAnsi="宋体"/>
                <w:spacing w:val="-4"/>
                <w:szCs w:val="21"/>
              </w:rPr>
              <w:t>经审组织完善，对工会经费收、管、用实施有效监督，做好工会主席换届、离任审计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13.建立健全工会</w:t>
            </w:r>
            <w:r>
              <w:rPr>
                <w:rFonts w:ascii="宋体" w:hAnsi="宋体"/>
                <w:szCs w:val="21"/>
              </w:rPr>
              <w:t>资产</w:t>
            </w:r>
            <w:r>
              <w:rPr>
                <w:rFonts w:hint="eastAsia" w:ascii="宋体" w:hAnsi="宋体"/>
                <w:szCs w:val="21"/>
              </w:rPr>
              <w:t>各项</w:t>
            </w:r>
            <w:r>
              <w:rPr>
                <w:rFonts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</w:rPr>
              <w:t>制度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保障</w:t>
            </w:r>
            <w:r>
              <w:rPr>
                <w:rFonts w:ascii="宋体" w:hAnsi="宋体"/>
                <w:szCs w:val="21"/>
              </w:rPr>
              <w:t>资产的安全和完整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提高使用效益。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.建有工会女职工工作规范制度，组织健全，按时换届。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.建立和推行形式多样的事务（校务、院务、所务和机关内部事务等）公开制度。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#16. 建立</w:t>
            </w:r>
            <w:r>
              <w:rPr>
                <w:rFonts w:ascii="Courier New" w:hAnsi="Courier New" w:cs="宋体"/>
                <w:kern w:val="0"/>
                <w:sz w:val="22"/>
              </w:rPr>
              <w:t>健全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工会</w:t>
            </w:r>
            <w:r>
              <w:rPr>
                <w:rFonts w:ascii="Courier New" w:hAnsi="Courier New" w:cs="宋体"/>
                <w:kern w:val="0"/>
                <w:sz w:val="22"/>
              </w:rPr>
              <w:t>会员（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代表</w:t>
            </w:r>
            <w:r>
              <w:rPr>
                <w:rFonts w:ascii="Courier New" w:hAnsi="Courier New" w:cs="宋体"/>
                <w:kern w:val="0"/>
                <w:sz w:val="22"/>
              </w:rPr>
              <w:t>）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大会</w:t>
            </w:r>
            <w:r>
              <w:rPr>
                <w:rFonts w:ascii="Courier New" w:hAnsi="Courier New" w:cs="宋体"/>
                <w:kern w:val="0"/>
                <w:sz w:val="22"/>
              </w:rPr>
              <w:t>、职工（代表）大会制度，每年至少召开一次职代会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、</w:t>
            </w:r>
            <w:r>
              <w:rPr>
                <w:rFonts w:ascii="Courier New" w:hAnsi="Courier New" w:cs="宋体"/>
                <w:kern w:val="0"/>
                <w:sz w:val="22"/>
              </w:rPr>
              <w:t>工代会，运作规范，职代会职权落实。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7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维权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帮扶到位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17.</w:t>
            </w:r>
            <w:r>
              <w:rPr>
                <w:rFonts w:hint="eastAsia" w:ascii="宋体" w:hAnsi="宋体"/>
                <w:szCs w:val="21"/>
              </w:rPr>
              <w:t>关心干部职工生活，倾听干部职工呼声，反映干部职工要求，不断提升干部职工生活后勤保障水平。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18.</w:t>
            </w:r>
            <w:r>
              <w:rPr>
                <w:rFonts w:hint="eastAsia" w:ascii="宋体" w:hAnsi="宋体"/>
                <w:szCs w:val="21"/>
              </w:rPr>
              <w:t>积极组织职工参加自治区总工会的职工医疗互助保障，做好医疗互助、女职工关爱行动等工会各项政策措施宣传。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19.</w:t>
            </w:r>
            <w:r>
              <w:rPr>
                <w:rFonts w:hint="eastAsia" w:ascii="宋体" w:hAnsi="宋体"/>
                <w:szCs w:val="21"/>
              </w:rPr>
              <w:t>积极开展法律宣传服务活动，依法维护干部职工的工作、休息休假等合法权益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20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干部职工工作生活情况清楚，及时做好困难干部职工的帮扶、干部职工和劳模的服务工作。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工会活动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经常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pacing w:val="-10"/>
                <w:szCs w:val="21"/>
              </w:rPr>
              <w:t>2</w:t>
            </w:r>
            <w:r>
              <w:rPr>
                <w:rFonts w:ascii="宋体" w:hAnsi="宋体"/>
                <w:spacing w:val="-10"/>
                <w:szCs w:val="21"/>
              </w:rPr>
              <w:t>1</w:t>
            </w:r>
            <w:r>
              <w:rPr>
                <w:rFonts w:hint="eastAsia" w:ascii="宋体" w:hAnsi="宋体"/>
                <w:spacing w:val="-10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工会有办公室、有必要的职工活动场所和工会宣传教育阵地。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pacing w:val="-10"/>
                <w:szCs w:val="21"/>
              </w:rPr>
              <w:t>加强职工素质教育，</w:t>
            </w:r>
            <w:r>
              <w:rPr>
                <w:rFonts w:ascii="宋体" w:hAnsi="宋体"/>
                <w:spacing w:val="-10"/>
                <w:szCs w:val="21"/>
              </w:rPr>
              <w:t>配合行政做好职工教育培训工作，提高职工知识、技能水平。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23.积极开展群众性的文娱体育活动，促进职工身心健康。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</w:t>
            </w:r>
            <w:r>
              <w:rPr>
                <w:rFonts w:ascii="宋体" w:hAnsi="宋体"/>
                <w:spacing w:val="-10"/>
                <w:szCs w:val="21"/>
              </w:rPr>
              <w:t>4</w:t>
            </w:r>
            <w:r>
              <w:rPr>
                <w:rFonts w:hint="eastAsia" w:ascii="宋体" w:hAnsi="宋体"/>
                <w:spacing w:val="-10"/>
                <w:szCs w:val="21"/>
              </w:rPr>
              <w:t>.组织干部职工有序参与对单位内部事务进行民主参与民主监督。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5261"/>
    <w:rsid w:val="0DC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2019-06-11T01:54:00Z</dcterms:created>
  <dc:creator>小璇子</dc:creator>
  <cp:lastModifiedBy>小璇子</cp:lastModifiedBy>
  <dcterms:modified xsi:type="dcterms:W3CDTF">2019-06-11T01:54:30Z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